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E619" w14:textId="4FC7AC20" w:rsidR="00D97F66" w:rsidRDefault="00D97F66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>Załącznik nr 4 do SIWZ</w:t>
      </w:r>
      <w:bookmarkStart w:id="0" w:name="_GoBack"/>
      <w:bookmarkEnd w:id="0"/>
    </w:p>
    <w:p w14:paraId="6EA3E37C" w14:textId="313B7583"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Załącznik nr 3 </w:t>
      </w:r>
    </w:p>
    <w:p w14:paraId="205B1099" w14:textId="77777777"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>do umowy nr …</w:t>
      </w:r>
      <w:r w:rsidR="002724E9">
        <w:rPr>
          <w:bCs/>
          <w:spacing w:val="-2"/>
        </w:rPr>
        <w:t>……….</w:t>
      </w:r>
      <w:r>
        <w:rPr>
          <w:bCs/>
          <w:spacing w:val="-2"/>
        </w:rPr>
        <w:t>…</w:t>
      </w:r>
    </w:p>
    <w:p w14:paraId="60987D7F" w14:textId="77777777" w:rsidR="004044C3" w:rsidRDefault="004044C3" w:rsidP="002724E9">
      <w:pPr>
        <w:tabs>
          <w:tab w:val="left" w:pos="284"/>
        </w:tabs>
        <w:spacing w:line="360" w:lineRule="auto"/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 dnia  </w:t>
      </w:r>
      <w:r w:rsidR="002724E9">
        <w:rPr>
          <w:bCs/>
          <w:spacing w:val="-2"/>
        </w:rPr>
        <w:t>……………….</w:t>
      </w:r>
      <w:r>
        <w:rPr>
          <w:bCs/>
          <w:spacing w:val="-2"/>
        </w:rPr>
        <w:t>…..</w:t>
      </w:r>
    </w:p>
    <w:p w14:paraId="5FD70E80" w14:textId="77777777" w:rsidR="004044C3" w:rsidRDefault="004044C3" w:rsidP="004044C3">
      <w:pPr>
        <w:tabs>
          <w:tab w:val="left" w:pos="284"/>
        </w:tabs>
        <w:ind w:right="72"/>
        <w:rPr>
          <w:bCs/>
          <w:spacing w:val="-2"/>
        </w:rPr>
      </w:pPr>
    </w:p>
    <w:p w14:paraId="58542A8D" w14:textId="77777777" w:rsidR="004044C3" w:rsidRPr="002724E9" w:rsidRDefault="004044C3" w:rsidP="004044C3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724E9">
        <w:rPr>
          <w:b/>
          <w:bCs/>
          <w:spacing w:val="-2"/>
        </w:rPr>
        <w:t>Harmonogram rzeczowo-finansowy</w:t>
      </w:r>
    </w:p>
    <w:p w14:paraId="2FF14C33" w14:textId="77777777"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89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100"/>
        <w:gridCol w:w="1171"/>
        <w:gridCol w:w="1196"/>
        <w:gridCol w:w="1050"/>
      </w:tblGrid>
      <w:tr w:rsidR="0000760A" w:rsidRPr="00C81CF3" w14:paraId="1A1FC7BD" w14:textId="18517591" w:rsidTr="0000760A">
        <w:trPr>
          <w:trHeight w:val="615"/>
        </w:trPr>
        <w:tc>
          <w:tcPr>
            <w:tcW w:w="465" w:type="dxa"/>
            <w:shd w:val="clear" w:color="auto" w:fill="auto"/>
            <w:vAlign w:val="center"/>
          </w:tcPr>
          <w:p w14:paraId="5705065C" w14:textId="77777777" w:rsidR="0000760A" w:rsidRPr="00C81CF3" w:rsidRDefault="0000760A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6D1DC59" w14:textId="77777777" w:rsidR="0000760A" w:rsidRPr="00C81CF3" w:rsidRDefault="0000760A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6BFF35DE" w14:textId="77777777" w:rsidR="0000760A" w:rsidRPr="00C81CF3" w:rsidRDefault="0000760A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38C28973" w14:textId="77777777" w:rsidR="0000760A" w:rsidRPr="00C81CF3" w:rsidRDefault="0000760A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1050" w:type="dxa"/>
          </w:tcPr>
          <w:p w14:paraId="08180569" w14:textId="3D6CA72F" w:rsidR="0000760A" w:rsidRPr="00C81CF3" w:rsidRDefault="0000760A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00760A" w:rsidRPr="00C81CF3" w14:paraId="621F9BDB" w14:textId="1C94366F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503E51A9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01CF9C7C" w14:textId="2CAC3B91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81CF3">
              <w:rPr>
                <w:sz w:val="22"/>
                <w:szCs w:val="22"/>
              </w:rPr>
              <w:t>apa do celów projektowych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14:paraId="14B2FD98" w14:textId="7EE164F1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31B75AB5" w14:textId="27EA7B0C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CF8F705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3A64F843" w14:textId="76296B95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71AB130C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4B06A22E" w14:textId="3A5AEF5C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81CF3">
              <w:rPr>
                <w:sz w:val="22"/>
                <w:szCs w:val="22"/>
              </w:rPr>
              <w:t>adania geotechniczne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14:paraId="58888B10" w14:textId="697F3AD2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094BC22D" w14:textId="510084B9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E111B35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58B29DD0" w14:textId="614D7F44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E94F9DB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44422664" w14:textId="39BBC6BB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Uzgodnienie Narady Koordynacyjnej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8C7B062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5FC66236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5184AB0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61750466" w14:textId="3FF62CDC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75D197D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29A7C3F4" w14:textId="18EBD4F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81CF3">
              <w:rPr>
                <w:sz w:val="22"/>
                <w:szCs w:val="22"/>
              </w:rPr>
              <w:t>ozyskanie wymaganych opinii, uzgodnień i decyzji wynikających ze specyfiki opracowania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14:paraId="24151E91" w14:textId="1BF07F68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5942599F" w14:textId="74547638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223D58D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2CDABB55" w14:textId="13C47611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61369C83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071F372B" w14:textId="776226DF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branży drogowej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14:paraId="53941D79" w14:textId="67484072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743B9547" w14:textId="59DD4A3A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2F2169B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429E70C2" w14:textId="4C5A2D7F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E516D24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74D4DFEE" w14:textId="0B7A36BF" w:rsidR="0000760A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zabezpieczenia i przebudowy urządzeń obcych niezwiązanych z drogą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259FB635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7B1DD5C2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A903E46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581BD61A" w14:textId="4AB1D4CD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120D29BC" w14:textId="7A669776" w:rsidR="0000760A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1E06C5C0" w14:textId="59A17960" w:rsidR="0000760A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oświetlenia ulicznego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04DD0FED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2FB89AEA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33DA05B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2DB0A3BE" w14:textId="0E3D7B68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35890ED" w14:textId="058F96C5" w:rsidR="0000760A" w:rsidRPr="009A4EAF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07BCB4C2" w14:textId="2C39B52B" w:rsidR="0000760A" w:rsidRDefault="0000760A" w:rsidP="00D32916">
            <w:pPr>
              <w:spacing w:after="240"/>
              <w:rPr>
                <w:sz w:val="22"/>
                <w:szCs w:val="22"/>
              </w:rPr>
            </w:pPr>
            <w:r w:rsidRPr="009A4EAF">
              <w:rPr>
                <w:sz w:val="22"/>
                <w:szCs w:val="22"/>
              </w:rPr>
              <w:t>PB kanalizacji teletechnicznej na potrzeby ZDM</w:t>
            </w:r>
            <w:r>
              <w:rPr>
                <w:sz w:val="22"/>
                <w:szCs w:val="22"/>
              </w:rPr>
              <w:t xml:space="preserve"> oraz </w:t>
            </w:r>
            <w:r w:rsidRPr="00CB20F3">
              <w:rPr>
                <w:sz w:val="22"/>
                <w:szCs w:val="22"/>
              </w:rPr>
              <w:t>projekt kanału technologicznego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6D6F3617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5E7AF25C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7B40F08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19D51725" w14:textId="01B1A656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9F20F55" w14:textId="7097C1C1" w:rsidR="0000760A" w:rsidRPr="009A4EAF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36430DC4" w14:textId="4300AD19" w:rsidR="0000760A" w:rsidRPr="009A4EAF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rozbiórki bądź zabezpieczenia obiektów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4573E288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09C65C71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746F175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2B3F6F1C" w14:textId="17A9E289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A8A2C39" w14:textId="49D913AE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71CF3D67" w14:textId="3A91CB96" w:rsidR="0000760A" w:rsidRDefault="00A7064D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zieleni (inwentaryzacja, plan wyrębu i zagospodarowanie nową zielenią)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6738930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0962B827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B6461C2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1D36D6C7" w14:textId="05072DF7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56567E9" w14:textId="2D222E03" w:rsidR="0000760A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5E5028BD" w14:textId="7F85416F" w:rsidR="0000760A" w:rsidRDefault="0000760A" w:rsidP="00D3291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branży drogowej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4437C55C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2A9B2713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F7B1227" w14:textId="77777777" w:rsidR="0000760A" w:rsidRPr="00C81CF3" w:rsidRDefault="0000760A" w:rsidP="00D32916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530A1781" w14:textId="2F744F91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6D9EA8E7" w14:textId="66867137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7AC2A478" w14:textId="09BC5F90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zabezpieczenia i przebudowy urządzeń obcych niezwiązanych z drogą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182C87DB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7F64A490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C1D28A6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0BEE42A6" w14:textId="25AD19E9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21A920E5" w14:textId="287121F5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705FB958" w14:textId="2DA20185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oświetlenia ulicznego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2356621A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43FE401C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CC7BC8F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13ADCBA0" w14:textId="1599ADA4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98B1F9F" w14:textId="37D361C9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7949013B" w14:textId="71B6262D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 w:rsidRPr="009A4EA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W</w:t>
            </w:r>
            <w:r w:rsidRPr="009A4EAF">
              <w:rPr>
                <w:sz w:val="22"/>
                <w:szCs w:val="22"/>
              </w:rPr>
              <w:t xml:space="preserve"> kanalizacji teletechnicznej na potrzeby ZDM</w:t>
            </w:r>
            <w:r>
              <w:rPr>
                <w:sz w:val="22"/>
                <w:szCs w:val="22"/>
              </w:rPr>
              <w:t xml:space="preserve"> oraz </w:t>
            </w:r>
            <w:r w:rsidRPr="00CB20F3">
              <w:rPr>
                <w:sz w:val="22"/>
                <w:szCs w:val="22"/>
              </w:rPr>
              <w:t>projekt kanału technologicznego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00C138E9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0FB0FB85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3A73170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1D00E319" w14:textId="00206CC2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65082F78" w14:textId="1D678802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0611FC25" w14:textId="688EB7BD" w:rsidR="0000760A" w:rsidRPr="009A4EAF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rozbiórki bądź zabezpieczenia obiektów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7B02B9FB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32A5C846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6F9047F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A7064D" w:rsidRPr="00C81CF3" w14:paraId="0D89B3C4" w14:textId="77777777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7A60C55" w14:textId="0F1AFCFD" w:rsidR="00A7064D" w:rsidRDefault="00A7064D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4833F318" w14:textId="385C2D3E" w:rsidR="00A7064D" w:rsidRDefault="00A7064D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zieleni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0C01ADDF" w14:textId="77777777" w:rsidR="00A7064D" w:rsidRPr="00C81CF3" w:rsidRDefault="00A7064D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377808CC" w14:textId="77777777" w:rsidR="00A7064D" w:rsidRPr="00C81CF3" w:rsidRDefault="00A7064D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2F64A36" w14:textId="77777777" w:rsidR="00A7064D" w:rsidRPr="00C81CF3" w:rsidRDefault="00A7064D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4FE0FA74" w14:textId="4A2E7AEB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3619AAFE" w14:textId="1A613E1E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064D">
              <w:rPr>
                <w:sz w:val="22"/>
                <w:szCs w:val="22"/>
              </w:rPr>
              <w:t>7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11C19E2E" w14:textId="6A5D2014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docelowej organizacji ruchu drogowego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4BDDFE43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1E7028FB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42E581E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43C564A5" w14:textId="30F7736E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1FE9F4A6" w14:textId="42B7B799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7064D">
              <w:rPr>
                <w:sz w:val="22"/>
                <w:szCs w:val="22"/>
              </w:rPr>
              <w:t>8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6D5B4471" w14:textId="1F24096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81CF3">
              <w:rPr>
                <w:sz w:val="22"/>
                <w:szCs w:val="22"/>
              </w:rPr>
              <w:t xml:space="preserve">rzygotowanie materiałów i wniosku </w:t>
            </w:r>
            <w:r>
              <w:rPr>
                <w:sz w:val="22"/>
                <w:szCs w:val="22"/>
              </w:rPr>
              <w:t>ZRiD/</w:t>
            </w:r>
            <w:r w:rsidRPr="00C81CF3">
              <w:rPr>
                <w:sz w:val="22"/>
                <w:szCs w:val="22"/>
              </w:rPr>
              <w:t>zgłoszenia robót</w:t>
            </w:r>
            <w:r>
              <w:rPr>
                <w:sz w:val="22"/>
                <w:szCs w:val="22"/>
              </w:rPr>
              <w:t>/w przypadku konieczności i pozwolenia na budowę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14:paraId="615D8F78" w14:textId="49E58C8C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5D55E880" w14:textId="064DB8DF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014189B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7F854F82" w14:textId="3E00BD63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FD34A73" w14:textId="519E9653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064D">
              <w:rPr>
                <w:sz w:val="22"/>
                <w:szCs w:val="22"/>
              </w:rPr>
              <w:t>9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47DC088D" w14:textId="6C3EC53A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projektów podziałów do ZRiD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5F40DCD7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56651938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D6E58F4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586A0D31" w14:textId="4D576840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6B2E83C" w14:textId="048CA2A6" w:rsidR="0000760A" w:rsidRPr="00C81CF3" w:rsidRDefault="00A7064D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1883F48E" w14:textId="5C49BC50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81CF3">
              <w:rPr>
                <w:sz w:val="22"/>
                <w:szCs w:val="22"/>
              </w:rPr>
              <w:t>rzedmiary, kosztorysy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14:paraId="1949AC40" w14:textId="6EB9E69A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3A61E3B9" w14:textId="6CD0867F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D473066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284FE0FE" w14:textId="1F188808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6A8D5B72" w14:textId="4CD1240C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064D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shd w:val="clear" w:color="auto" w:fill="auto"/>
            <w:vAlign w:val="bottom"/>
          </w:tcPr>
          <w:p w14:paraId="4BFA0C57" w14:textId="342D3D36" w:rsidR="0000760A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52B83CF9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14:paraId="0107EE5C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B275F9E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  <w:tr w:rsidR="0000760A" w:rsidRPr="00C81CF3" w14:paraId="461D7613" w14:textId="008BF988" w:rsidTr="0000760A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7788FA99" w14:textId="30C85D35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064D">
              <w:rPr>
                <w:sz w:val="22"/>
                <w:szCs w:val="22"/>
              </w:rPr>
              <w:t>2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5D02ABB4" w14:textId="239447E3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81CF3">
              <w:rPr>
                <w:sz w:val="22"/>
                <w:szCs w:val="22"/>
              </w:rPr>
              <w:t xml:space="preserve">nne </w:t>
            </w:r>
            <w:r>
              <w:rPr>
                <w:sz w:val="22"/>
                <w:szCs w:val="22"/>
              </w:rPr>
              <w:t xml:space="preserve">prace, nie wymienione powyżej, niezbędne do realizacji dokumentacji projektowej </w:t>
            </w:r>
            <w:r w:rsidRPr="00C81CF3">
              <w:rPr>
                <w:sz w:val="22"/>
                <w:szCs w:val="22"/>
              </w:rPr>
              <w:t>-  wycenione przez Jednostkę Projektową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14:paraId="4A81F66D" w14:textId="16C4AD5A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76D78BDC" w14:textId="123B08E0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4F094AD" w14:textId="77777777" w:rsidR="0000760A" w:rsidRPr="00C81CF3" w:rsidRDefault="0000760A" w:rsidP="00CB20F3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73479A2E" w14:textId="77777777" w:rsidR="004044C3" w:rsidRPr="00ED2BD4" w:rsidRDefault="00ED2BD4" w:rsidP="00D32916">
      <w:pPr>
        <w:pStyle w:val="Tekstpodstawowy2"/>
        <w:spacing w:after="240"/>
        <w:jc w:val="left"/>
        <w:rPr>
          <w:lang w:val="pl-PL"/>
        </w:rPr>
      </w:pPr>
      <w:r w:rsidRPr="00ED2BD4">
        <w:rPr>
          <w:lang w:val="pl-PL"/>
        </w:rPr>
        <w:t>Uwaga: Projekty winny zawierać informację BIOZ</w:t>
      </w:r>
      <w:r>
        <w:rPr>
          <w:lang w:val="pl-PL"/>
        </w:rPr>
        <w:t>.</w:t>
      </w:r>
    </w:p>
    <w:p w14:paraId="1CF2CA67" w14:textId="77777777" w:rsidR="002724E9" w:rsidRDefault="002724E9" w:rsidP="004044C3">
      <w:pPr>
        <w:pStyle w:val="Tekstpodstawowy2"/>
        <w:rPr>
          <w:b/>
        </w:rPr>
      </w:pPr>
    </w:p>
    <w:p w14:paraId="294B9647" w14:textId="77777777" w:rsidR="002724E9" w:rsidRDefault="002724E9" w:rsidP="004044C3">
      <w:pPr>
        <w:pStyle w:val="Tekstpodstawowy2"/>
        <w:rPr>
          <w:b/>
        </w:rPr>
      </w:pPr>
    </w:p>
    <w:p w14:paraId="53D0F8DC" w14:textId="689C09F9" w:rsidR="004044C3" w:rsidRPr="000D0BF4" w:rsidRDefault="004044C3" w:rsidP="004044C3">
      <w:pPr>
        <w:pStyle w:val="Tekstpodstawowy2"/>
        <w:jc w:val="left"/>
        <w:rPr>
          <w:b/>
        </w:rPr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Pr="000D0BF4">
        <w:rPr>
          <w:b/>
        </w:rPr>
        <w:tab/>
      </w:r>
      <w:r w:rsidR="00D32916">
        <w:rPr>
          <w:b/>
        </w:rPr>
        <w:tab/>
      </w:r>
      <w:r w:rsidR="00D32916">
        <w:rPr>
          <w:b/>
        </w:rPr>
        <w:tab/>
      </w:r>
      <w:r w:rsidR="00D32916">
        <w:rPr>
          <w:b/>
        </w:rPr>
        <w:tab/>
      </w:r>
      <w:r w:rsidRPr="000D0BF4">
        <w:rPr>
          <w:b/>
        </w:rPr>
        <w:t>ZAMAWIAJĄCY:</w:t>
      </w:r>
    </w:p>
    <w:p w14:paraId="12E7EC50" w14:textId="77777777" w:rsidR="004044C3" w:rsidRPr="000D0BF4" w:rsidRDefault="004044C3" w:rsidP="004044C3">
      <w:pPr>
        <w:ind w:left="360"/>
        <w:jc w:val="both"/>
      </w:pPr>
    </w:p>
    <w:p w14:paraId="66616B1D" w14:textId="77777777" w:rsidR="004044C3" w:rsidRPr="00050101" w:rsidRDefault="004044C3" w:rsidP="004044C3">
      <w:pPr>
        <w:tabs>
          <w:tab w:val="left" w:pos="284"/>
        </w:tabs>
        <w:ind w:right="72"/>
        <w:jc w:val="center"/>
      </w:pPr>
    </w:p>
    <w:p w14:paraId="42571E43" w14:textId="77777777" w:rsidR="004561B3" w:rsidRDefault="004561B3"/>
    <w:sectPr w:rsidR="004561B3" w:rsidSect="000D0BF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D7AD" w14:textId="77777777" w:rsidR="005A3F3C" w:rsidRDefault="005A3F3C">
      <w:r>
        <w:separator/>
      </w:r>
    </w:p>
  </w:endnote>
  <w:endnote w:type="continuationSeparator" w:id="0">
    <w:p w14:paraId="28BECA49" w14:textId="77777777" w:rsidR="005A3F3C" w:rsidRDefault="005A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0489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431650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431650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00ADEC8B" w14:textId="77777777" w:rsidR="00177046" w:rsidRDefault="00D9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A1C1" w14:textId="77777777" w:rsidR="005A3F3C" w:rsidRDefault="005A3F3C">
      <w:r>
        <w:separator/>
      </w:r>
    </w:p>
  </w:footnote>
  <w:footnote w:type="continuationSeparator" w:id="0">
    <w:p w14:paraId="2915BCA5" w14:textId="77777777" w:rsidR="005A3F3C" w:rsidRDefault="005A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3253" w14:textId="77777777" w:rsidR="002D48E0" w:rsidRDefault="00D97F66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14:paraId="7F575844" w14:textId="2879D994" w:rsidR="005B07EE" w:rsidRPr="000D0BF4" w:rsidRDefault="000F2B9C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 w:rsidRPr="00E53C7C">
      <w:rPr>
        <w:b/>
        <w:i/>
        <w:sz w:val="20"/>
        <w:szCs w:val="20"/>
      </w:rPr>
      <w:t>Wykonanie projektu budowlanego i projektu wykonawczego dla zadania: "</w:t>
    </w:r>
    <w:r w:rsidRPr="00E53C7C">
      <w:rPr>
        <w:b/>
        <w:i/>
        <w:iCs/>
        <w:sz w:val="20"/>
        <w:szCs w:val="20"/>
      </w:rPr>
      <w:t>Rozbudowa ul. </w:t>
    </w:r>
    <w:r>
      <w:rPr>
        <w:b/>
        <w:i/>
        <w:iCs/>
        <w:sz w:val="20"/>
        <w:szCs w:val="20"/>
      </w:rPr>
      <w:t>Zbożowej</w:t>
    </w:r>
    <w:r w:rsidRPr="00E53C7C">
      <w:rPr>
        <w:b/>
        <w:i/>
        <w:iCs/>
        <w:sz w:val="20"/>
        <w:szCs w:val="20"/>
      </w:rPr>
      <w:t>"</w:t>
    </w:r>
  </w:p>
  <w:bookmarkEnd w:id="1"/>
  <w:p w14:paraId="54E218CB" w14:textId="77777777" w:rsidR="005B07EE" w:rsidRDefault="00D9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CF1D" w14:textId="45E2AC6F" w:rsidR="000D0BF4" w:rsidRPr="00E53C7C" w:rsidRDefault="00E53C7C" w:rsidP="00C13962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E53C7C">
      <w:rPr>
        <w:b/>
        <w:i/>
        <w:sz w:val="20"/>
        <w:szCs w:val="20"/>
      </w:rPr>
      <w:t>Wykonanie projektu budowlanego i projektu wykonawczego dla zadania: "</w:t>
    </w:r>
    <w:r w:rsidRPr="00E53C7C">
      <w:rPr>
        <w:b/>
        <w:i/>
        <w:iCs/>
        <w:sz w:val="20"/>
        <w:szCs w:val="20"/>
      </w:rPr>
      <w:t>Rozbudowa ul. </w:t>
    </w:r>
    <w:r w:rsidR="00C42295">
      <w:rPr>
        <w:b/>
        <w:i/>
        <w:iCs/>
        <w:sz w:val="20"/>
        <w:szCs w:val="20"/>
      </w:rPr>
      <w:t>Zbożowej</w:t>
    </w:r>
    <w:r w:rsidRPr="00E53C7C">
      <w:rPr>
        <w:b/>
        <w:i/>
        <w:iCs/>
        <w:sz w:val="20"/>
        <w:szCs w:val="20"/>
      </w:rPr>
      <w:t>"</w:t>
    </w:r>
    <w:r w:rsidR="004044C3" w:rsidRPr="00E53C7C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FF0665" wp14:editId="5DA4FCBF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57A77" w14:textId="77777777" w:rsidR="000D0BF4" w:rsidRDefault="00D9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588"/>
    <w:multiLevelType w:val="hybridMultilevel"/>
    <w:tmpl w:val="78EEA0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06B"/>
    <w:multiLevelType w:val="hybridMultilevel"/>
    <w:tmpl w:val="F8767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C3"/>
    <w:rsid w:val="00006464"/>
    <w:rsid w:val="0000760A"/>
    <w:rsid w:val="000111EA"/>
    <w:rsid w:val="00084869"/>
    <w:rsid w:val="000921BE"/>
    <w:rsid w:val="000A1809"/>
    <w:rsid w:val="000F2B9C"/>
    <w:rsid w:val="00114A4D"/>
    <w:rsid w:val="002724E9"/>
    <w:rsid w:val="003F1C62"/>
    <w:rsid w:val="003F71AC"/>
    <w:rsid w:val="004044C3"/>
    <w:rsid w:val="00431650"/>
    <w:rsid w:val="004561B3"/>
    <w:rsid w:val="005A3F3C"/>
    <w:rsid w:val="00666695"/>
    <w:rsid w:val="00696F63"/>
    <w:rsid w:val="00776E31"/>
    <w:rsid w:val="00865322"/>
    <w:rsid w:val="008A53CB"/>
    <w:rsid w:val="009A4EAF"/>
    <w:rsid w:val="00A7064D"/>
    <w:rsid w:val="00AA0F0C"/>
    <w:rsid w:val="00B43FE9"/>
    <w:rsid w:val="00B74DFA"/>
    <w:rsid w:val="00C13962"/>
    <w:rsid w:val="00C42295"/>
    <w:rsid w:val="00C812C7"/>
    <w:rsid w:val="00CB20F3"/>
    <w:rsid w:val="00D32916"/>
    <w:rsid w:val="00D97F66"/>
    <w:rsid w:val="00E53C7C"/>
    <w:rsid w:val="00ED2BD4"/>
    <w:rsid w:val="00E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29E75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9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Małgorzata Zachara</cp:lastModifiedBy>
  <cp:revision>13</cp:revision>
  <cp:lastPrinted>2020-03-26T10:43:00Z</cp:lastPrinted>
  <dcterms:created xsi:type="dcterms:W3CDTF">2020-03-25T09:29:00Z</dcterms:created>
  <dcterms:modified xsi:type="dcterms:W3CDTF">2020-12-03T08:13:00Z</dcterms:modified>
</cp:coreProperties>
</file>