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59DFA" w14:textId="5FCE5E27" w:rsidR="007863DA" w:rsidRDefault="007863DA" w:rsidP="001A2055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Helvetica-Bold"/>
          <w:bCs/>
          <w:sz w:val="18"/>
        </w:rPr>
      </w:pPr>
      <w:r>
        <w:rPr>
          <w:rFonts w:ascii="Verdana" w:hAnsi="Verdana" w:cs="Helvetica-Bold"/>
          <w:bCs/>
          <w:sz w:val="18"/>
        </w:rPr>
        <w:t xml:space="preserve">Załącznik nr </w:t>
      </w:r>
      <w:r w:rsidR="00211EDD">
        <w:rPr>
          <w:rFonts w:ascii="Verdana" w:hAnsi="Verdana" w:cs="Helvetica-Bold"/>
          <w:bCs/>
          <w:sz w:val="18"/>
        </w:rPr>
        <w:t>4</w:t>
      </w:r>
    </w:p>
    <w:p w14:paraId="75AA35D7" w14:textId="543DBDBE" w:rsidR="001A2055" w:rsidRDefault="00CB29A8" w:rsidP="001A2055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Helvetica-Bold"/>
          <w:bCs/>
          <w:sz w:val="18"/>
        </w:rPr>
      </w:pPr>
      <w:r>
        <w:rPr>
          <w:rFonts w:ascii="Verdana" w:hAnsi="Verdana" w:cs="Helvetica-Bold"/>
          <w:bCs/>
          <w:sz w:val="18"/>
        </w:rPr>
        <w:t xml:space="preserve">Gliwice, dnia </w:t>
      </w:r>
      <w:r w:rsidR="00624E9B">
        <w:rPr>
          <w:rFonts w:ascii="Verdana" w:hAnsi="Verdana" w:cs="Helvetica-Bold"/>
          <w:bCs/>
          <w:sz w:val="18"/>
        </w:rPr>
        <w:t>…………………………</w:t>
      </w:r>
    </w:p>
    <w:p w14:paraId="1DE077E3" w14:textId="77777777" w:rsidR="001A2055" w:rsidRPr="00E503FD" w:rsidRDefault="001A2055" w:rsidP="001A2055">
      <w:pPr>
        <w:autoSpaceDE w:val="0"/>
        <w:autoSpaceDN w:val="0"/>
        <w:adjustRightInd w:val="0"/>
        <w:spacing w:after="0" w:line="360" w:lineRule="auto"/>
        <w:jc w:val="right"/>
        <w:rPr>
          <w:rFonts w:ascii="Verdana" w:hAnsi="Verdana" w:cs="Helvetica-Bold"/>
          <w:bCs/>
          <w:sz w:val="18"/>
        </w:rPr>
      </w:pPr>
    </w:p>
    <w:p w14:paraId="4763FFD4" w14:textId="7FA1B425" w:rsidR="001A2055" w:rsidRPr="003E6802" w:rsidRDefault="001A2055" w:rsidP="003E6802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Helvetica-Bold"/>
          <w:b/>
          <w:bCs/>
          <w:sz w:val="20"/>
          <w:lang w:bidi="pl-PL"/>
        </w:rPr>
      </w:pPr>
      <w:r w:rsidRPr="00E135C2">
        <w:rPr>
          <w:rFonts w:ascii="Verdana" w:hAnsi="Verdana" w:cs="Helvetica-Bold"/>
          <w:b/>
          <w:bCs/>
          <w:sz w:val="20"/>
        </w:rPr>
        <w:t xml:space="preserve">Opis przedmiotu zamówienia </w:t>
      </w:r>
      <w:r w:rsidRPr="00E135C2">
        <w:rPr>
          <w:rFonts w:ascii="Verdana" w:hAnsi="Verdana" w:cs="Helvetica-Bold"/>
          <w:b/>
          <w:bCs/>
          <w:sz w:val="20"/>
          <w:lang w:bidi="pl-PL"/>
        </w:rPr>
        <w:t xml:space="preserve">na </w:t>
      </w:r>
      <w:r w:rsidR="009444E6">
        <w:rPr>
          <w:rFonts w:ascii="Verdana" w:hAnsi="Verdana" w:cs="Helvetica-Bold"/>
          <w:b/>
          <w:bCs/>
          <w:sz w:val="20"/>
          <w:lang w:bidi="pl-PL"/>
        </w:rPr>
        <w:t xml:space="preserve">udostępnienie powierzchni </w:t>
      </w:r>
      <w:r w:rsidR="0013453C">
        <w:rPr>
          <w:rFonts w:ascii="Verdana" w:hAnsi="Verdana" w:cs="Helvetica-Bold"/>
          <w:b/>
          <w:bCs/>
          <w:sz w:val="20"/>
          <w:lang w:bidi="pl-PL"/>
        </w:rPr>
        <w:t>ekspozycyjnej</w:t>
      </w:r>
      <w:r w:rsidR="006B73D0">
        <w:rPr>
          <w:rFonts w:ascii="Verdana" w:hAnsi="Verdana" w:cs="Helvetica-Bold"/>
          <w:b/>
          <w:bCs/>
          <w:sz w:val="20"/>
          <w:lang w:bidi="pl-PL"/>
        </w:rPr>
        <w:t xml:space="preserve"> </w:t>
      </w:r>
      <w:r w:rsidR="006B73D0">
        <w:rPr>
          <w:rFonts w:ascii="Verdana" w:hAnsi="Verdana" w:cs="Helvetica-Bold"/>
          <w:b/>
          <w:bCs/>
          <w:sz w:val="20"/>
          <w:lang w:bidi="pl-PL"/>
        </w:rPr>
        <w:br/>
        <w:t>57</w:t>
      </w:r>
      <w:r w:rsidR="0013453C">
        <w:rPr>
          <w:rFonts w:ascii="Verdana" w:hAnsi="Verdana" w:cs="Helvetica-Bold"/>
          <w:b/>
          <w:bCs/>
          <w:sz w:val="20"/>
          <w:lang w:bidi="pl-PL"/>
        </w:rPr>
        <w:t xml:space="preserve"> </w:t>
      </w:r>
      <w:r w:rsidR="009444E6">
        <w:rPr>
          <w:rFonts w:ascii="Verdana" w:hAnsi="Verdana" w:cs="Helvetica-Bold"/>
          <w:b/>
          <w:bCs/>
          <w:sz w:val="20"/>
          <w:lang w:bidi="pl-PL"/>
        </w:rPr>
        <w:t xml:space="preserve">słupów </w:t>
      </w:r>
      <w:r w:rsidRPr="00E135C2">
        <w:rPr>
          <w:rFonts w:ascii="Verdana" w:hAnsi="Verdana" w:cs="Helvetica-Bold"/>
          <w:b/>
          <w:bCs/>
          <w:sz w:val="20"/>
          <w:lang w:bidi="pl-PL"/>
        </w:rPr>
        <w:t xml:space="preserve">ogłoszeniowych przeznaczonych na umieszczanie reklam, zlokalizowanych na terenie </w:t>
      </w:r>
      <w:r w:rsidR="0013453C">
        <w:rPr>
          <w:rFonts w:ascii="Verdana" w:hAnsi="Verdana" w:cs="Helvetica-Bold"/>
          <w:b/>
          <w:bCs/>
          <w:sz w:val="20"/>
          <w:lang w:bidi="pl-PL"/>
        </w:rPr>
        <w:t>M</w:t>
      </w:r>
      <w:r w:rsidRPr="00E135C2">
        <w:rPr>
          <w:rFonts w:ascii="Verdana" w:hAnsi="Verdana" w:cs="Helvetica-Bold"/>
          <w:b/>
          <w:bCs/>
          <w:sz w:val="20"/>
          <w:lang w:bidi="pl-PL"/>
        </w:rPr>
        <w:t>iasta Gliwice.</w:t>
      </w:r>
    </w:p>
    <w:p w14:paraId="625A42FA" w14:textId="77777777" w:rsidR="001A2055" w:rsidRPr="00E135C2" w:rsidRDefault="001A2055" w:rsidP="00E135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714" w:hanging="357"/>
        <w:jc w:val="both"/>
        <w:rPr>
          <w:rFonts w:ascii="Verdana" w:hAnsi="Verdana" w:cs="Helvetica-Bold"/>
          <w:b/>
          <w:bCs/>
          <w:sz w:val="20"/>
          <w:szCs w:val="20"/>
        </w:rPr>
      </w:pPr>
      <w:r w:rsidRPr="00E135C2">
        <w:rPr>
          <w:rFonts w:ascii="Verdana" w:hAnsi="Verdana" w:cs="Helvetica-Bold"/>
          <w:b/>
          <w:bCs/>
          <w:sz w:val="20"/>
          <w:szCs w:val="20"/>
        </w:rPr>
        <w:t>Tryb udzielenia zamówienia</w:t>
      </w:r>
    </w:p>
    <w:p w14:paraId="3BC85E4B" w14:textId="78FDAE75" w:rsidR="001A2055" w:rsidRPr="00E135C2" w:rsidRDefault="001A2055" w:rsidP="003F37BA">
      <w:pPr>
        <w:spacing w:after="0" w:line="360" w:lineRule="auto"/>
        <w:ind w:left="709"/>
        <w:jc w:val="both"/>
        <w:rPr>
          <w:rFonts w:ascii="Verdana" w:hAnsi="Verdana"/>
          <w:sz w:val="20"/>
          <w:szCs w:val="20"/>
          <w:lang w:bidi="pl-PL"/>
        </w:rPr>
      </w:pPr>
      <w:r w:rsidRPr="00E135C2">
        <w:rPr>
          <w:rFonts w:ascii="Verdana" w:hAnsi="Verdana"/>
          <w:sz w:val="20"/>
          <w:szCs w:val="20"/>
          <w:lang w:bidi="pl-PL"/>
        </w:rPr>
        <w:t>Postępowanie prowadzone w trybie przetargu opartego o zapisy art.</w:t>
      </w:r>
      <w:r w:rsidR="003F37BA">
        <w:rPr>
          <w:rFonts w:ascii="Verdana" w:hAnsi="Verdana"/>
          <w:sz w:val="20"/>
          <w:szCs w:val="20"/>
          <w:lang w:bidi="pl-PL"/>
        </w:rPr>
        <w:t> </w:t>
      </w:r>
      <w:r w:rsidRPr="00E135C2">
        <w:rPr>
          <w:rFonts w:ascii="Verdana" w:hAnsi="Verdana"/>
          <w:sz w:val="20"/>
          <w:szCs w:val="20"/>
          <w:lang w:bidi="pl-PL"/>
        </w:rPr>
        <w:t>70</w:t>
      </w:r>
      <w:r w:rsidRPr="00E135C2">
        <w:rPr>
          <w:rFonts w:ascii="Verdana" w:hAnsi="Verdana"/>
          <w:sz w:val="20"/>
          <w:szCs w:val="20"/>
          <w:vertAlign w:val="superscript"/>
          <w:lang w:bidi="pl-PL"/>
        </w:rPr>
        <w:t>1</w:t>
      </w:r>
      <w:r w:rsidRPr="00E135C2">
        <w:rPr>
          <w:rFonts w:ascii="Verdana" w:hAnsi="Verdana"/>
          <w:sz w:val="20"/>
          <w:szCs w:val="20"/>
          <w:lang w:bidi="pl-PL"/>
        </w:rPr>
        <w:t xml:space="preserve"> - 70</w:t>
      </w:r>
      <w:r w:rsidRPr="00E135C2">
        <w:rPr>
          <w:rFonts w:ascii="Verdana" w:hAnsi="Verdana"/>
          <w:sz w:val="20"/>
          <w:szCs w:val="20"/>
          <w:vertAlign w:val="superscript"/>
          <w:lang w:bidi="pl-PL"/>
        </w:rPr>
        <w:t>5</w:t>
      </w:r>
      <w:r w:rsidRPr="00E135C2">
        <w:rPr>
          <w:rFonts w:ascii="Verdana" w:hAnsi="Verdana"/>
          <w:sz w:val="20"/>
          <w:szCs w:val="20"/>
          <w:lang w:bidi="pl-PL"/>
        </w:rPr>
        <w:t xml:space="preserve"> Kodeks</w:t>
      </w:r>
      <w:r w:rsidR="00624E9B">
        <w:rPr>
          <w:rFonts w:ascii="Verdana" w:hAnsi="Verdana"/>
          <w:sz w:val="20"/>
          <w:szCs w:val="20"/>
          <w:lang w:bidi="pl-PL"/>
        </w:rPr>
        <w:t>u</w:t>
      </w:r>
      <w:r w:rsidRPr="00E135C2">
        <w:rPr>
          <w:rFonts w:ascii="Verdana" w:hAnsi="Verdana"/>
          <w:sz w:val="20"/>
          <w:szCs w:val="20"/>
          <w:lang w:bidi="pl-PL"/>
        </w:rPr>
        <w:t xml:space="preserve"> cywiln</w:t>
      </w:r>
      <w:r w:rsidR="00624E9B">
        <w:rPr>
          <w:rFonts w:ascii="Verdana" w:hAnsi="Verdana"/>
          <w:sz w:val="20"/>
          <w:szCs w:val="20"/>
          <w:lang w:bidi="pl-PL"/>
        </w:rPr>
        <w:t>ego</w:t>
      </w:r>
      <w:r w:rsidRPr="00E135C2">
        <w:rPr>
          <w:rFonts w:ascii="Verdana" w:hAnsi="Verdana"/>
          <w:sz w:val="20"/>
          <w:szCs w:val="20"/>
          <w:lang w:bidi="pl-PL"/>
        </w:rPr>
        <w:t>.</w:t>
      </w:r>
    </w:p>
    <w:p w14:paraId="10D62530" w14:textId="77777777" w:rsidR="001A2055" w:rsidRPr="00E135C2" w:rsidRDefault="001A2055" w:rsidP="00F15D9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714" w:hanging="357"/>
        <w:jc w:val="both"/>
        <w:rPr>
          <w:rFonts w:ascii="Verdana" w:hAnsi="Verdana" w:cs="Helvetica-Bold"/>
          <w:b/>
          <w:bCs/>
          <w:sz w:val="20"/>
          <w:szCs w:val="20"/>
        </w:rPr>
      </w:pPr>
      <w:r w:rsidRPr="00E135C2">
        <w:rPr>
          <w:rFonts w:ascii="Verdana" w:hAnsi="Verdana" w:cs="Helvetica-Bold"/>
          <w:b/>
          <w:bCs/>
          <w:sz w:val="20"/>
          <w:szCs w:val="20"/>
        </w:rPr>
        <w:t>Opis przedmiotu zamówienia</w:t>
      </w:r>
    </w:p>
    <w:p w14:paraId="025D4FEC" w14:textId="717D4F39" w:rsidR="001A2055" w:rsidRPr="006B73D0" w:rsidRDefault="001A2055" w:rsidP="001A205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Helvetica-Bold"/>
          <w:b/>
          <w:bCs/>
          <w:sz w:val="20"/>
          <w:szCs w:val="20"/>
        </w:rPr>
      </w:pPr>
      <w:r w:rsidRPr="006B73D0">
        <w:rPr>
          <w:rFonts w:ascii="Verdana" w:hAnsi="Verdana"/>
          <w:sz w:val="20"/>
          <w:szCs w:val="20"/>
        </w:rPr>
        <w:t>Przedmiotem przetargu jest udostępnienie powierzchni ekspozycyjnej s</w:t>
      </w:r>
      <w:r w:rsidR="003C0E45" w:rsidRPr="006B73D0">
        <w:rPr>
          <w:rFonts w:ascii="Verdana" w:hAnsi="Verdana"/>
          <w:sz w:val="20"/>
          <w:szCs w:val="20"/>
        </w:rPr>
        <w:t>łupów ogłoszeniowych w ilości 57</w:t>
      </w:r>
      <w:r w:rsidR="003F37BA" w:rsidRPr="006B73D0">
        <w:rPr>
          <w:rFonts w:ascii="Verdana" w:hAnsi="Verdana"/>
          <w:sz w:val="20"/>
          <w:szCs w:val="20"/>
        </w:rPr>
        <w:t> </w:t>
      </w:r>
      <w:r w:rsidRPr="006B73D0">
        <w:rPr>
          <w:rFonts w:ascii="Verdana" w:hAnsi="Verdana"/>
          <w:sz w:val="20"/>
          <w:szCs w:val="20"/>
        </w:rPr>
        <w:t>szt. o łącznej powierzchni ekspozycyjnej 4</w:t>
      </w:r>
      <w:r w:rsidR="003C0E45" w:rsidRPr="006B73D0">
        <w:rPr>
          <w:rFonts w:ascii="Verdana" w:hAnsi="Verdana"/>
          <w:sz w:val="20"/>
          <w:szCs w:val="20"/>
        </w:rPr>
        <w:t>9</w:t>
      </w:r>
      <w:r w:rsidR="006B73D0" w:rsidRPr="006B73D0">
        <w:rPr>
          <w:rFonts w:ascii="Verdana" w:hAnsi="Verdana"/>
          <w:sz w:val="20"/>
          <w:szCs w:val="20"/>
        </w:rPr>
        <w:t>8</w:t>
      </w:r>
      <w:r w:rsidR="003C0E45" w:rsidRPr="006B73D0">
        <w:rPr>
          <w:rFonts w:ascii="Verdana" w:hAnsi="Verdana"/>
          <w:sz w:val="20"/>
          <w:szCs w:val="20"/>
        </w:rPr>
        <w:t>,</w:t>
      </w:r>
      <w:r w:rsidR="006B73D0" w:rsidRPr="006B73D0">
        <w:rPr>
          <w:rFonts w:ascii="Verdana" w:hAnsi="Verdana"/>
          <w:sz w:val="20"/>
          <w:szCs w:val="20"/>
        </w:rPr>
        <w:t>8</w:t>
      </w:r>
      <w:r w:rsidR="003C0E45" w:rsidRPr="006B73D0">
        <w:rPr>
          <w:rFonts w:ascii="Verdana" w:hAnsi="Verdana"/>
          <w:sz w:val="20"/>
          <w:szCs w:val="20"/>
        </w:rPr>
        <w:t>0</w:t>
      </w:r>
      <w:r w:rsidR="009444E6" w:rsidRPr="006B73D0">
        <w:rPr>
          <w:rFonts w:ascii="Verdana" w:hAnsi="Verdana"/>
          <w:sz w:val="20"/>
          <w:szCs w:val="20"/>
        </w:rPr>
        <w:t> </w:t>
      </w:r>
      <w:r w:rsidRPr="006B73D0">
        <w:rPr>
          <w:rFonts w:ascii="Verdana" w:hAnsi="Verdana"/>
          <w:sz w:val="20"/>
          <w:szCs w:val="20"/>
        </w:rPr>
        <w:t>m</w:t>
      </w:r>
      <w:r w:rsidRPr="006B73D0">
        <w:rPr>
          <w:rFonts w:ascii="Verdana" w:hAnsi="Verdana"/>
          <w:sz w:val="20"/>
          <w:szCs w:val="20"/>
          <w:vertAlign w:val="superscript"/>
        </w:rPr>
        <w:t>2</w:t>
      </w:r>
      <w:r w:rsidRPr="006B73D0">
        <w:rPr>
          <w:rFonts w:ascii="Verdana" w:hAnsi="Verdana"/>
          <w:sz w:val="20"/>
          <w:szCs w:val="20"/>
        </w:rPr>
        <w:t xml:space="preserve"> </w:t>
      </w:r>
      <w:r w:rsidR="00A95822" w:rsidRPr="006B73D0">
        <w:rPr>
          <w:rFonts w:ascii="Verdana" w:hAnsi="Verdana"/>
          <w:sz w:val="20"/>
          <w:szCs w:val="20"/>
        </w:rPr>
        <w:br/>
      </w:r>
      <w:r w:rsidRPr="006B73D0">
        <w:rPr>
          <w:rFonts w:ascii="Verdana" w:hAnsi="Verdana"/>
          <w:sz w:val="20"/>
          <w:szCs w:val="20"/>
        </w:rPr>
        <w:t xml:space="preserve">na terenie Miasta Gliwice, stanowiących majątek gminy, w celu umieszczania </w:t>
      </w:r>
      <w:r w:rsidR="00A95822" w:rsidRPr="006B73D0">
        <w:rPr>
          <w:rFonts w:ascii="Verdana" w:hAnsi="Verdana"/>
          <w:sz w:val="20"/>
          <w:szCs w:val="20"/>
        </w:rPr>
        <w:br/>
      </w:r>
      <w:r w:rsidRPr="006B73D0">
        <w:rPr>
          <w:rFonts w:ascii="Verdana" w:hAnsi="Verdana"/>
          <w:sz w:val="20"/>
          <w:szCs w:val="20"/>
        </w:rPr>
        <w:t xml:space="preserve">na nich reklam i ogłoszeń. </w:t>
      </w:r>
    </w:p>
    <w:p w14:paraId="50CFCE06" w14:textId="77777777" w:rsidR="001A2055" w:rsidRPr="00E135C2" w:rsidRDefault="001A2055" w:rsidP="001A205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Helvetica-Bold"/>
          <w:b/>
          <w:bCs/>
          <w:sz w:val="20"/>
          <w:szCs w:val="20"/>
        </w:rPr>
      </w:pPr>
      <w:r w:rsidRPr="00E135C2">
        <w:rPr>
          <w:rFonts w:ascii="Verdana" w:hAnsi="Verdana"/>
          <w:sz w:val="20"/>
          <w:szCs w:val="20"/>
        </w:rPr>
        <w:t xml:space="preserve">Obsługujący powierzchnię reklamową odpowiada za umieszczanie reklam, kontakty i rozliczenia finansowe z klientami. </w:t>
      </w:r>
    </w:p>
    <w:p w14:paraId="4F1FAC59" w14:textId="77777777" w:rsidR="001A2055" w:rsidRPr="00E135C2" w:rsidRDefault="001A2055" w:rsidP="001A205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Helvetica-Bold"/>
          <w:b/>
          <w:bCs/>
          <w:sz w:val="20"/>
          <w:szCs w:val="20"/>
        </w:rPr>
      </w:pPr>
      <w:r w:rsidRPr="00E135C2">
        <w:rPr>
          <w:rFonts w:ascii="Verdana" w:hAnsi="Verdana"/>
          <w:sz w:val="20"/>
          <w:szCs w:val="20"/>
        </w:rPr>
        <w:t>Obsługujący powierzchnię reklamową ma prawo do pobierania pożytków z tytułu reklam umieszczanych na słupach.</w:t>
      </w:r>
    </w:p>
    <w:p w14:paraId="2F87C384" w14:textId="052E6D67" w:rsidR="00E135C2" w:rsidRPr="00624E9B" w:rsidRDefault="00E135C2" w:rsidP="00E135C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  <w:lang w:bidi="pl-PL"/>
        </w:rPr>
      </w:pPr>
      <w:r w:rsidRPr="00624E9B">
        <w:rPr>
          <w:rFonts w:ascii="Verdana" w:hAnsi="Verdana"/>
          <w:sz w:val="20"/>
          <w:szCs w:val="20"/>
        </w:rPr>
        <w:t xml:space="preserve">Obsługujący powierzchnię reklamową odpowiada za </w:t>
      </w:r>
      <w:r w:rsidRPr="00624E9B">
        <w:rPr>
          <w:rFonts w:ascii="Verdana" w:hAnsi="Verdana"/>
          <w:sz w:val="20"/>
          <w:szCs w:val="20"/>
          <w:lang w:bidi="pl-PL"/>
        </w:rPr>
        <w:t xml:space="preserve">bezpłatne </w:t>
      </w:r>
      <w:r w:rsidR="00624E9B" w:rsidRPr="00624E9B">
        <w:rPr>
          <w:rFonts w:ascii="Verdana" w:hAnsi="Verdana"/>
          <w:color w:val="000000"/>
          <w:sz w:val="20"/>
          <w:szCs w:val="20"/>
          <w:lang w:bidi="pl-PL"/>
        </w:rPr>
        <w:t xml:space="preserve">zamieszczania </w:t>
      </w:r>
      <w:r w:rsidR="00624E9B">
        <w:rPr>
          <w:rFonts w:ascii="Verdana" w:hAnsi="Verdana"/>
          <w:color w:val="000000"/>
          <w:sz w:val="20"/>
          <w:szCs w:val="20"/>
          <w:lang w:bidi="pl-PL"/>
        </w:rPr>
        <w:br/>
      </w:r>
      <w:r w:rsidR="00624E9B" w:rsidRPr="00624E9B">
        <w:rPr>
          <w:rFonts w:ascii="Verdana" w:hAnsi="Verdana"/>
          <w:color w:val="000000"/>
          <w:sz w:val="20"/>
          <w:szCs w:val="20"/>
          <w:lang w:bidi="pl-PL"/>
        </w:rPr>
        <w:t xml:space="preserve">w miejscu widocznym i ekspozycji </w:t>
      </w:r>
      <w:proofErr w:type="spellStart"/>
      <w:r w:rsidR="00624E9B" w:rsidRPr="00624E9B">
        <w:rPr>
          <w:rFonts w:ascii="Verdana" w:hAnsi="Verdana"/>
          <w:color w:val="000000"/>
          <w:sz w:val="20"/>
          <w:szCs w:val="20"/>
          <w:lang w:bidi="pl-PL"/>
        </w:rPr>
        <w:t>obwieszczeń</w:t>
      </w:r>
      <w:proofErr w:type="spellEnd"/>
      <w:r w:rsidR="00624E9B" w:rsidRPr="00624E9B">
        <w:rPr>
          <w:rFonts w:ascii="Verdana" w:hAnsi="Verdana"/>
          <w:color w:val="000000"/>
          <w:sz w:val="20"/>
          <w:szCs w:val="20"/>
          <w:lang w:bidi="pl-PL"/>
        </w:rPr>
        <w:t>, ogłoszeń i plakatów Urzędu Miejskiego, Prezydenta Miasta, Rady Miejskiej oraz Wojewody Śląskiego</w:t>
      </w:r>
      <w:r w:rsidR="00624E9B">
        <w:rPr>
          <w:rFonts w:ascii="Verdana" w:hAnsi="Verdana"/>
          <w:color w:val="000000"/>
          <w:sz w:val="20"/>
          <w:szCs w:val="20"/>
          <w:lang w:bidi="pl-PL"/>
        </w:rPr>
        <w:t xml:space="preserve"> </w:t>
      </w:r>
      <w:r w:rsidR="00624E9B">
        <w:rPr>
          <w:rFonts w:ascii="Verdana" w:hAnsi="Verdana"/>
          <w:color w:val="000000"/>
          <w:sz w:val="20"/>
          <w:szCs w:val="20"/>
          <w:lang w:bidi="pl-PL"/>
        </w:rPr>
        <w:br/>
      </w:r>
      <w:r w:rsidR="00624E9B" w:rsidRPr="00624E9B">
        <w:rPr>
          <w:rFonts w:ascii="Verdana" w:hAnsi="Verdana"/>
          <w:color w:val="000000"/>
          <w:sz w:val="20"/>
          <w:szCs w:val="20"/>
          <w:lang w:bidi="pl-PL"/>
        </w:rPr>
        <w:t xml:space="preserve">na powierzchni odpowiadającej dwóm plakatom B1 (tj. łącznie 200 cm x 70 cm) </w:t>
      </w:r>
      <w:r w:rsidR="002D2484">
        <w:rPr>
          <w:rFonts w:ascii="Verdana" w:hAnsi="Verdana"/>
          <w:color w:val="000000"/>
          <w:sz w:val="20"/>
          <w:szCs w:val="20"/>
          <w:lang w:bidi="pl-PL"/>
        </w:rPr>
        <w:br/>
      </w:r>
      <w:r w:rsidR="00624E9B" w:rsidRPr="00624E9B">
        <w:rPr>
          <w:rFonts w:ascii="Verdana" w:hAnsi="Verdana"/>
          <w:color w:val="000000"/>
          <w:sz w:val="20"/>
          <w:szCs w:val="20"/>
          <w:lang w:bidi="pl-PL"/>
        </w:rPr>
        <w:t xml:space="preserve">na każdym ze słupów oraz ich nieodpłatnego odbioru (z siedziby Urzędu Miejskiego </w:t>
      </w:r>
      <w:r w:rsidR="001F29B8">
        <w:rPr>
          <w:rFonts w:ascii="Verdana" w:hAnsi="Verdana"/>
          <w:color w:val="000000"/>
          <w:sz w:val="20"/>
          <w:szCs w:val="20"/>
          <w:lang w:bidi="pl-PL"/>
        </w:rPr>
        <w:br/>
      </w:r>
      <w:r w:rsidR="00624E9B" w:rsidRPr="00624E9B">
        <w:rPr>
          <w:rFonts w:ascii="Verdana" w:hAnsi="Verdana"/>
          <w:color w:val="000000"/>
          <w:sz w:val="20"/>
          <w:szCs w:val="20"/>
          <w:lang w:bidi="pl-PL"/>
        </w:rPr>
        <w:t xml:space="preserve">w Gliwicach, ul. Zwycięstwa 21, 44-100 Gliwice, w godzinach pracy Urzędu) </w:t>
      </w:r>
      <w:r w:rsidR="001F29B8">
        <w:rPr>
          <w:rFonts w:ascii="Verdana" w:hAnsi="Verdana"/>
          <w:color w:val="000000"/>
          <w:sz w:val="20"/>
          <w:szCs w:val="20"/>
          <w:lang w:bidi="pl-PL"/>
        </w:rPr>
        <w:br/>
      </w:r>
      <w:r w:rsidR="00624E9B" w:rsidRPr="00624E9B">
        <w:rPr>
          <w:rFonts w:ascii="Verdana" w:hAnsi="Verdana"/>
          <w:color w:val="000000"/>
          <w:sz w:val="20"/>
          <w:szCs w:val="20"/>
          <w:lang w:bidi="pl-PL"/>
        </w:rPr>
        <w:t>w terminie do trzech dni roboczych od dnia przyjęcia zgłoszenia (telefonicznego, drogą elektroniczną lub pisemnie).</w:t>
      </w:r>
      <w:r w:rsidRPr="00624E9B">
        <w:rPr>
          <w:rFonts w:ascii="Verdana" w:hAnsi="Verdana"/>
          <w:sz w:val="20"/>
          <w:szCs w:val="20"/>
        </w:rPr>
        <w:t>Obsługujący powierzchnię reklamową odpowiada za</w:t>
      </w:r>
      <w:r w:rsidRPr="00624E9B">
        <w:rPr>
          <w:rFonts w:ascii="Verdana" w:eastAsia="Arial" w:hAnsi="Verdana" w:cs="Arial"/>
          <w:color w:val="000000"/>
          <w:sz w:val="20"/>
          <w:szCs w:val="20"/>
          <w:lang w:eastAsia="pl-PL" w:bidi="pl-PL"/>
        </w:rPr>
        <w:t xml:space="preserve"> </w:t>
      </w:r>
      <w:r w:rsidRPr="00624E9B">
        <w:rPr>
          <w:rFonts w:ascii="Verdana" w:hAnsi="Verdana"/>
          <w:sz w:val="20"/>
          <w:szCs w:val="20"/>
          <w:lang w:bidi="pl-PL"/>
        </w:rPr>
        <w:t>bieżącą kontrolę reklam, likwidację reklam nieaktualnych lub nielegalnych.</w:t>
      </w:r>
    </w:p>
    <w:p w14:paraId="06646A8F" w14:textId="77777777" w:rsidR="001A2055" w:rsidRPr="00E135C2" w:rsidRDefault="00E135C2" w:rsidP="001A2055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Helvetica-Bold"/>
          <w:b/>
          <w:bCs/>
          <w:sz w:val="20"/>
          <w:szCs w:val="20"/>
        </w:rPr>
      </w:pPr>
      <w:r w:rsidRPr="00E135C2">
        <w:rPr>
          <w:rFonts w:ascii="Verdana" w:hAnsi="Verdana"/>
          <w:sz w:val="20"/>
          <w:szCs w:val="20"/>
        </w:rPr>
        <w:t>Obsługujący powierzchnię reklamową odpowiada za</w:t>
      </w:r>
      <w:r w:rsidRPr="00E135C2">
        <w:rPr>
          <w:rFonts w:ascii="Arial" w:eastAsia="Arial" w:hAnsi="Arial" w:cs="Arial"/>
          <w:color w:val="000000"/>
          <w:sz w:val="20"/>
          <w:szCs w:val="20"/>
          <w:lang w:eastAsia="pl-PL" w:bidi="pl-PL"/>
        </w:rPr>
        <w:t xml:space="preserve"> </w:t>
      </w:r>
      <w:r w:rsidRPr="00E135C2">
        <w:rPr>
          <w:rFonts w:ascii="Verdana" w:hAnsi="Verdana"/>
          <w:sz w:val="20"/>
          <w:szCs w:val="20"/>
        </w:rPr>
        <w:t xml:space="preserve">systematyczne prowadzenie akcji porządkowej i usuwanie zanieczyszczeń, </w:t>
      </w:r>
      <w:r w:rsidRPr="00E135C2">
        <w:rPr>
          <w:rFonts w:ascii="Verdana" w:hAnsi="Verdana"/>
          <w:sz w:val="20"/>
          <w:szCs w:val="20"/>
          <w:lang w:bidi="pl-PL"/>
        </w:rPr>
        <w:t>utrzymywania słupów w należytym stanie technicznym i estetycznym,</w:t>
      </w:r>
      <w:r w:rsidRPr="00E135C2">
        <w:rPr>
          <w:rFonts w:ascii="Courier New" w:eastAsia="Courier New" w:hAnsi="Courier New" w:cs="Courier New"/>
          <w:color w:val="000000"/>
          <w:sz w:val="20"/>
          <w:szCs w:val="20"/>
          <w:lang w:eastAsia="pl-PL" w:bidi="pl-PL"/>
        </w:rPr>
        <w:t xml:space="preserve"> </w:t>
      </w:r>
      <w:r w:rsidRPr="00E135C2">
        <w:rPr>
          <w:rFonts w:ascii="Verdana" w:hAnsi="Verdana"/>
          <w:sz w:val="20"/>
          <w:szCs w:val="20"/>
          <w:lang w:bidi="pl-PL"/>
        </w:rPr>
        <w:t>przeprowadzenie kompleksowego mycia daszków wszystkich słupów ogłoszeniowych w terminie do 3 miesięcy od dnia zawarcia umowy.</w:t>
      </w:r>
    </w:p>
    <w:p w14:paraId="5558ADFD" w14:textId="77777777" w:rsidR="00E135C2" w:rsidRPr="00E135C2" w:rsidRDefault="00E135C2" w:rsidP="00E135C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Helvetica-Bold"/>
          <w:bCs/>
          <w:sz w:val="20"/>
          <w:szCs w:val="20"/>
        </w:rPr>
      </w:pPr>
      <w:r w:rsidRPr="00E135C2">
        <w:rPr>
          <w:rFonts w:ascii="Verdana" w:hAnsi="Verdana"/>
          <w:sz w:val="20"/>
          <w:szCs w:val="20"/>
        </w:rPr>
        <w:t>Obsługujący powierzchnię reklamową odpowiada za</w:t>
      </w:r>
      <w:r w:rsidRPr="00E135C2">
        <w:rPr>
          <w:rFonts w:ascii="Verdana" w:hAnsi="Verdana" w:cs="Helvetica-Bold"/>
          <w:bCs/>
          <w:sz w:val="20"/>
          <w:szCs w:val="20"/>
          <w:lang w:bidi="pl-PL"/>
        </w:rPr>
        <w:t xml:space="preserve"> umieszczanie na każdym </w:t>
      </w:r>
      <w:r w:rsidR="00A95822">
        <w:rPr>
          <w:rFonts w:ascii="Verdana" w:hAnsi="Verdana" w:cs="Helvetica-Bold"/>
          <w:bCs/>
          <w:sz w:val="20"/>
          <w:szCs w:val="20"/>
          <w:lang w:bidi="pl-PL"/>
        </w:rPr>
        <w:br/>
      </w:r>
      <w:r w:rsidRPr="00E135C2">
        <w:rPr>
          <w:rFonts w:ascii="Verdana" w:hAnsi="Verdana" w:cs="Helvetica-Bold"/>
          <w:bCs/>
          <w:sz w:val="20"/>
          <w:szCs w:val="20"/>
          <w:lang w:bidi="pl-PL"/>
        </w:rPr>
        <w:t>ze słupów informacji o nazwie firmy i telefonie kontaktowym.</w:t>
      </w:r>
    </w:p>
    <w:p w14:paraId="4617AC09" w14:textId="77777777" w:rsidR="001A2055" w:rsidRDefault="00E135C2" w:rsidP="00B47067">
      <w:pPr>
        <w:pStyle w:val="Akapitzlist"/>
        <w:numPr>
          <w:ilvl w:val="0"/>
          <w:numId w:val="1"/>
        </w:numPr>
        <w:spacing w:before="120" w:after="120"/>
        <w:ind w:left="714" w:hanging="357"/>
        <w:jc w:val="both"/>
        <w:rPr>
          <w:rFonts w:ascii="Verdana" w:hAnsi="Verdana"/>
          <w:b/>
          <w:sz w:val="20"/>
        </w:rPr>
      </w:pPr>
      <w:r w:rsidRPr="00E135C2">
        <w:rPr>
          <w:rFonts w:ascii="Verdana" w:hAnsi="Verdana"/>
          <w:b/>
          <w:sz w:val="20"/>
        </w:rPr>
        <w:t>Termin wykonania zamówienia</w:t>
      </w:r>
    </w:p>
    <w:p w14:paraId="152FA90B" w14:textId="239D336D" w:rsidR="00F15D95" w:rsidRDefault="00CA4EA0" w:rsidP="00B47067">
      <w:pPr>
        <w:spacing w:before="120" w:after="120"/>
        <w:ind w:left="709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Zamówienie będzie realizowane w terminie </w:t>
      </w:r>
      <w:r w:rsidR="003F37BA" w:rsidRPr="00123669">
        <w:rPr>
          <w:rFonts w:ascii="Verdana" w:hAnsi="Verdana"/>
          <w:sz w:val="20"/>
        </w:rPr>
        <w:t>od dnia podpisania umowy</w:t>
      </w:r>
      <w:r w:rsidR="00B47067">
        <w:rPr>
          <w:rFonts w:ascii="Verdana" w:hAnsi="Verdana"/>
          <w:sz w:val="20"/>
        </w:rPr>
        <w:t xml:space="preserve"> do dnia </w:t>
      </w:r>
      <w:r w:rsidR="00B47067">
        <w:rPr>
          <w:rFonts w:ascii="Verdana" w:hAnsi="Verdana"/>
          <w:sz w:val="20"/>
        </w:rPr>
        <w:br/>
      </w:r>
      <w:r w:rsidR="00B47067" w:rsidRPr="00247D98">
        <w:rPr>
          <w:rFonts w:ascii="Verdana" w:hAnsi="Verdana"/>
          <w:b/>
          <w:bCs/>
          <w:sz w:val="20"/>
        </w:rPr>
        <w:t>31 grudnia 2027 r.</w:t>
      </w:r>
    </w:p>
    <w:p w14:paraId="6074C151" w14:textId="77777777" w:rsidR="00F15D95" w:rsidRDefault="00F15D95" w:rsidP="00A95822">
      <w:pPr>
        <w:pStyle w:val="Akapitzlist"/>
        <w:numPr>
          <w:ilvl w:val="0"/>
          <w:numId w:val="1"/>
        </w:numPr>
        <w:spacing w:before="120" w:after="120"/>
        <w:ind w:left="714" w:hanging="357"/>
        <w:rPr>
          <w:rFonts w:ascii="Verdana" w:hAnsi="Verdana"/>
          <w:b/>
          <w:sz w:val="20"/>
        </w:rPr>
      </w:pPr>
      <w:r w:rsidRPr="00F15D95">
        <w:rPr>
          <w:rFonts w:ascii="Verdana" w:hAnsi="Verdana"/>
          <w:b/>
          <w:sz w:val="20"/>
        </w:rPr>
        <w:t>Warun</w:t>
      </w:r>
      <w:r>
        <w:rPr>
          <w:rFonts w:ascii="Verdana" w:hAnsi="Verdana"/>
          <w:b/>
          <w:sz w:val="20"/>
        </w:rPr>
        <w:t>ek</w:t>
      </w:r>
      <w:r w:rsidRPr="00F15D95">
        <w:rPr>
          <w:rFonts w:ascii="Verdana" w:hAnsi="Verdana"/>
          <w:b/>
          <w:sz w:val="20"/>
        </w:rPr>
        <w:t xml:space="preserve"> udziału w postępowaniu</w:t>
      </w:r>
    </w:p>
    <w:p w14:paraId="7A2934B6" w14:textId="66E90D29" w:rsidR="00F15D95" w:rsidRPr="00A95822" w:rsidRDefault="00F15D95" w:rsidP="00D06897">
      <w:pPr>
        <w:spacing w:before="120" w:after="120" w:line="360" w:lineRule="auto"/>
        <w:ind w:left="709"/>
        <w:jc w:val="both"/>
        <w:rPr>
          <w:rFonts w:ascii="Verdana" w:hAnsi="Verdana"/>
          <w:b/>
          <w:sz w:val="18"/>
        </w:rPr>
      </w:pPr>
      <w:r w:rsidRPr="00A95822">
        <w:rPr>
          <w:rFonts w:ascii="Verdana" w:hAnsi="Verdana"/>
          <w:sz w:val="20"/>
        </w:rPr>
        <w:t xml:space="preserve">Warunkiem przystąpienia do przetargu jest niezaleganie, na dzień złożenia oferty, </w:t>
      </w:r>
      <w:r w:rsidR="00A95822">
        <w:rPr>
          <w:rFonts w:ascii="Verdana" w:hAnsi="Verdana"/>
          <w:sz w:val="20"/>
        </w:rPr>
        <w:br/>
      </w:r>
      <w:r w:rsidRPr="00A95822">
        <w:rPr>
          <w:rFonts w:ascii="Verdana" w:hAnsi="Verdana"/>
          <w:sz w:val="20"/>
        </w:rPr>
        <w:t>z płatnościami wobec Zarządu Dróg Miejskich w Gliwicach</w:t>
      </w:r>
      <w:r w:rsidR="000C0277">
        <w:rPr>
          <w:rFonts w:ascii="Verdana" w:hAnsi="Verdana"/>
          <w:sz w:val="20"/>
        </w:rPr>
        <w:t xml:space="preserve"> oraz wpłata wadium</w:t>
      </w:r>
      <w:r w:rsidRPr="00A95822">
        <w:rPr>
          <w:rFonts w:ascii="Verdana" w:hAnsi="Verdana"/>
          <w:sz w:val="20"/>
        </w:rPr>
        <w:t>.</w:t>
      </w:r>
    </w:p>
    <w:p w14:paraId="19D826BA" w14:textId="77777777" w:rsidR="00935759" w:rsidRPr="00CA4EA0" w:rsidRDefault="00935759" w:rsidP="00E135C2">
      <w:pPr>
        <w:spacing w:before="120" w:after="120"/>
        <w:rPr>
          <w:rFonts w:ascii="Verdana" w:hAnsi="Verdana"/>
          <w:b/>
          <w:sz w:val="18"/>
        </w:rPr>
      </w:pPr>
    </w:p>
    <w:sectPr w:rsidR="00935759" w:rsidRPr="00CA4EA0" w:rsidSect="003E6802">
      <w:pgSz w:w="11906" w:h="16838"/>
      <w:pgMar w:top="53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2D991" w14:textId="77777777" w:rsidR="001068DD" w:rsidRDefault="001068DD" w:rsidP="003E6802">
      <w:pPr>
        <w:spacing w:after="0" w:line="240" w:lineRule="auto"/>
      </w:pPr>
      <w:r>
        <w:separator/>
      </w:r>
    </w:p>
  </w:endnote>
  <w:endnote w:type="continuationSeparator" w:id="0">
    <w:p w14:paraId="61692D70" w14:textId="77777777" w:rsidR="001068DD" w:rsidRDefault="001068DD" w:rsidP="003E6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92CEC" w14:textId="77777777" w:rsidR="001068DD" w:rsidRDefault="001068DD" w:rsidP="003E6802">
      <w:pPr>
        <w:spacing w:after="0" w:line="240" w:lineRule="auto"/>
      </w:pPr>
      <w:r>
        <w:separator/>
      </w:r>
    </w:p>
  </w:footnote>
  <w:footnote w:type="continuationSeparator" w:id="0">
    <w:p w14:paraId="3270090E" w14:textId="77777777" w:rsidR="001068DD" w:rsidRDefault="001068DD" w:rsidP="003E6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E6327"/>
    <w:multiLevelType w:val="hybridMultilevel"/>
    <w:tmpl w:val="40B60B62"/>
    <w:lvl w:ilvl="0" w:tplc="2C8C78F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132C3"/>
    <w:multiLevelType w:val="hybridMultilevel"/>
    <w:tmpl w:val="5D50571C"/>
    <w:lvl w:ilvl="0" w:tplc="264C95E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A2153"/>
    <w:multiLevelType w:val="hybridMultilevel"/>
    <w:tmpl w:val="91E46BB6"/>
    <w:lvl w:ilvl="0" w:tplc="840EAB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D2D1D"/>
    <w:multiLevelType w:val="hybridMultilevel"/>
    <w:tmpl w:val="40B60B62"/>
    <w:lvl w:ilvl="0" w:tplc="2C8C78F2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63EBF"/>
    <w:multiLevelType w:val="hybridMultilevel"/>
    <w:tmpl w:val="D7F0A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110D0"/>
    <w:multiLevelType w:val="multilevel"/>
    <w:tmpl w:val="78BAE3A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48005717">
    <w:abstractNumId w:val="3"/>
  </w:num>
  <w:num w:numId="2" w16cid:durableId="2146847322">
    <w:abstractNumId w:val="0"/>
  </w:num>
  <w:num w:numId="3" w16cid:durableId="8411303">
    <w:abstractNumId w:val="1"/>
  </w:num>
  <w:num w:numId="4" w16cid:durableId="450899091">
    <w:abstractNumId w:val="5"/>
  </w:num>
  <w:num w:numId="5" w16cid:durableId="514534528">
    <w:abstractNumId w:val="4"/>
  </w:num>
  <w:num w:numId="6" w16cid:durableId="15012331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55"/>
    <w:rsid w:val="000C0277"/>
    <w:rsid w:val="001068DD"/>
    <w:rsid w:val="00123669"/>
    <w:rsid w:val="0013453C"/>
    <w:rsid w:val="001A2055"/>
    <w:rsid w:val="001F29B8"/>
    <w:rsid w:val="00211EDD"/>
    <w:rsid w:val="00247D98"/>
    <w:rsid w:val="0029521C"/>
    <w:rsid w:val="002D2484"/>
    <w:rsid w:val="003C0E45"/>
    <w:rsid w:val="003E6802"/>
    <w:rsid w:val="003F37BA"/>
    <w:rsid w:val="005C75EA"/>
    <w:rsid w:val="00624E9B"/>
    <w:rsid w:val="006B73D0"/>
    <w:rsid w:val="00700244"/>
    <w:rsid w:val="00724636"/>
    <w:rsid w:val="007863DA"/>
    <w:rsid w:val="007C5190"/>
    <w:rsid w:val="00810861"/>
    <w:rsid w:val="00885891"/>
    <w:rsid w:val="00935759"/>
    <w:rsid w:val="009444E6"/>
    <w:rsid w:val="00946C69"/>
    <w:rsid w:val="009650DA"/>
    <w:rsid w:val="00A95822"/>
    <w:rsid w:val="00AC7778"/>
    <w:rsid w:val="00B47067"/>
    <w:rsid w:val="00C547E8"/>
    <w:rsid w:val="00CA4EA0"/>
    <w:rsid w:val="00CB29A8"/>
    <w:rsid w:val="00D06897"/>
    <w:rsid w:val="00D406D0"/>
    <w:rsid w:val="00E135C2"/>
    <w:rsid w:val="00E53958"/>
    <w:rsid w:val="00E638B7"/>
    <w:rsid w:val="00E674C4"/>
    <w:rsid w:val="00ED5276"/>
    <w:rsid w:val="00EE64D1"/>
    <w:rsid w:val="00F047E0"/>
    <w:rsid w:val="00F1049B"/>
    <w:rsid w:val="00F15D95"/>
    <w:rsid w:val="00FC0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CD766"/>
  <w15:docId w15:val="{EFEBEDE3-8735-4430-8C82-B18A12FF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0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055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1A2055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A2055"/>
    <w:pPr>
      <w:widowControl w:val="0"/>
      <w:shd w:val="clear" w:color="auto" w:fill="FFFFFF"/>
      <w:spacing w:after="0" w:line="240" w:lineRule="auto"/>
      <w:jc w:val="both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3E6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802"/>
  </w:style>
  <w:style w:type="paragraph" w:styleId="Stopka">
    <w:name w:val="footer"/>
    <w:basedOn w:val="Normalny"/>
    <w:link w:val="StopkaZnak"/>
    <w:uiPriority w:val="99"/>
    <w:unhideWhenUsed/>
    <w:rsid w:val="003E68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8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Szczepaniak</dc:creator>
  <cp:lastModifiedBy>Maciej Erdmann</cp:lastModifiedBy>
  <cp:revision>4</cp:revision>
  <cp:lastPrinted>2024-11-13T10:36:00Z</cp:lastPrinted>
  <dcterms:created xsi:type="dcterms:W3CDTF">2024-11-12T11:24:00Z</dcterms:created>
  <dcterms:modified xsi:type="dcterms:W3CDTF">2024-11-13T10:36:00Z</dcterms:modified>
</cp:coreProperties>
</file>